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9640A" w14:textId="77777777" w:rsidR="00EF45DA" w:rsidRDefault="00EF45DA" w:rsidP="00276000">
      <w:pPr>
        <w:jc w:val="both"/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</w:p>
    <w:p w14:paraId="58BA56B1" w14:textId="2AF401BA" w:rsidR="00D6518C" w:rsidRPr="00BA7094" w:rsidRDefault="000E46E6" w:rsidP="00276000">
      <w:pPr>
        <w:jc w:val="both"/>
        <w:rPr>
          <w:rFonts w:ascii="Century Gothic" w:eastAsia="Calibri" w:hAnsi="Century Gothic" w:cs="Arial"/>
          <w:b/>
          <w:sz w:val="28"/>
          <w:szCs w:val="28"/>
        </w:rPr>
      </w:pPr>
      <w:r w:rsidRPr="00BA7094">
        <w:rPr>
          <w:rFonts w:ascii="Century Gothic" w:eastAsia="Calibri" w:hAnsi="Century Gothic" w:cs="Arial"/>
          <w:b/>
          <w:sz w:val="28"/>
          <w:szCs w:val="28"/>
        </w:rPr>
        <w:t xml:space="preserve">Pastoral Care </w:t>
      </w:r>
      <w:r w:rsidR="00276000" w:rsidRPr="00BA7094">
        <w:rPr>
          <w:rFonts w:ascii="Century Gothic" w:eastAsia="Calibri" w:hAnsi="Century Gothic" w:cs="Arial"/>
          <w:b/>
          <w:sz w:val="28"/>
          <w:szCs w:val="28"/>
        </w:rPr>
        <w:t xml:space="preserve">Center </w:t>
      </w:r>
      <w:r w:rsidR="00276000">
        <w:rPr>
          <w:rFonts w:ascii="Century Gothic" w:eastAsia="Calibri" w:hAnsi="Century Gothic" w:cs="Arial"/>
          <w:b/>
          <w:sz w:val="28"/>
          <w:szCs w:val="28"/>
        </w:rPr>
        <w:t>(</w:t>
      </w:r>
      <w:r w:rsidRPr="00BA7094">
        <w:rPr>
          <w:rFonts w:ascii="Century Gothic" w:eastAsia="Calibri" w:hAnsi="Century Gothic" w:cs="Arial"/>
          <w:b/>
          <w:sz w:val="28"/>
          <w:szCs w:val="28"/>
        </w:rPr>
        <w:t>Friendship Center)</w:t>
      </w:r>
    </w:p>
    <w:p w14:paraId="2E1CD426" w14:textId="77777777" w:rsidR="000E46E6" w:rsidRPr="00074988" w:rsidRDefault="000E46E6" w:rsidP="00276000">
      <w:pPr>
        <w:jc w:val="both"/>
        <w:rPr>
          <w:rFonts w:ascii="Century Gothic" w:eastAsia="Calibri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OUTLINE FOR </w:t>
      </w:r>
      <w:r w:rsidRPr="00074988">
        <w:rPr>
          <w:rFonts w:ascii="Century Gothic" w:hAnsi="Century Gothic" w:cs="Arial"/>
          <w:b/>
          <w:sz w:val="24"/>
          <w:szCs w:val="24"/>
        </w:rPr>
        <w:t>8</w:t>
      </w:r>
      <w:r w:rsidRPr="00074988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 w:rsidRPr="00074988">
        <w:rPr>
          <w:rFonts w:ascii="Century Gothic" w:hAnsi="Century Gothic" w:cs="Arial"/>
          <w:b/>
          <w:sz w:val="24"/>
          <w:szCs w:val="24"/>
        </w:rPr>
        <w:t>, 10</w:t>
      </w:r>
      <w:r w:rsidRPr="00074988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 w:rsidRPr="00074988">
        <w:rPr>
          <w:rFonts w:ascii="Century Gothic" w:hAnsi="Century Gothic" w:cs="Arial"/>
          <w:b/>
          <w:sz w:val="24"/>
          <w:szCs w:val="24"/>
        </w:rPr>
        <w:t xml:space="preserve"> &amp; 14</w:t>
      </w:r>
      <w:r w:rsidRPr="00074988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 w:rsidRPr="00074988">
        <w:rPr>
          <w:rFonts w:ascii="Century Gothic" w:hAnsi="Century Gothic" w:cs="Arial"/>
          <w:b/>
          <w:sz w:val="24"/>
          <w:szCs w:val="24"/>
        </w:rPr>
        <w:t xml:space="preserve"> May, 2016</w:t>
      </w:r>
    </w:p>
    <w:p w14:paraId="230388E7" w14:textId="77777777" w:rsidR="000E46E6" w:rsidRPr="00074988" w:rsidRDefault="000E46E6" w:rsidP="00276000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TOPIC: </w:t>
      </w:r>
      <w:r w:rsidRPr="00074988">
        <w:rPr>
          <w:rFonts w:ascii="Century Gothic" w:hAnsi="Century Gothic" w:cs="Arial"/>
          <w:b/>
          <w:sz w:val="24"/>
          <w:szCs w:val="24"/>
        </w:rPr>
        <w:t>THE BLOOD OF FAVOUR</w:t>
      </w:r>
    </w:p>
    <w:p w14:paraId="59A7CA40" w14:textId="77777777" w:rsidR="000E46E6" w:rsidRPr="00074988" w:rsidRDefault="000E46E6" w:rsidP="00276000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hAnsi="Century Gothic" w:cs="Arial"/>
          <w:b/>
          <w:sz w:val="24"/>
          <w:szCs w:val="24"/>
        </w:rPr>
        <w:t xml:space="preserve">SCRIPTURES: </w:t>
      </w:r>
      <w:r w:rsidR="004E038E" w:rsidRPr="00074988">
        <w:rPr>
          <w:rFonts w:ascii="Century Gothic" w:hAnsi="Century Gothic" w:cs="Arial"/>
          <w:b/>
          <w:sz w:val="24"/>
          <w:szCs w:val="24"/>
        </w:rPr>
        <w:t>Ps</w:t>
      </w:r>
      <w:r w:rsidR="00074988">
        <w:rPr>
          <w:rFonts w:ascii="Century Gothic" w:hAnsi="Century Gothic" w:cs="Arial"/>
          <w:b/>
          <w:sz w:val="24"/>
          <w:szCs w:val="24"/>
        </w:rPr>
        <w:t>alms</w:t>
      </w:r>
      <w:r w:rsidR="004E038E" w:rsidRPr="00074988">
        <w:rPr>
          <w:rFonts w:ascii="Century Gothic" w:hAnsi="Century Gothic" w:cs="Arial"/>
          <w:b/>
          <w:sz w:val="24"/>
          <w:szCs w:val="24"/>
        </w:rPr>
        <w:t>. 44:3, Exo</w:t>
      </w:r>
      <w:r w:rsidR="00074988">
        <w:rPr>
          <w:rFonts w:ascii="Century Gothic" w:hAnsi="Century Gothic" w:cs="Arial"/>
          <w:b/>
          <w:sz w:val="24"/>
          <w:szCs w:val="24"/>
        </w:rPr>
        <w:t>dus</w:t>
      </w:r>
      <w:r w:rsidR="004E038E" w:rsidRPr="00074988">
        <w:rPr>
          <w:rFonts w:ascii="Century Gothic" w:hAnsi="Century Gothic" w:cs="Arial"/>
          <w:b/>
          <w:sz w:val="24"/>
          <w:szCs w:val="24"/>
        </w:rPr>
        <w:t>. 12:33-36</w:t>
      </w:r>
    </w:p>
    <w:p w14:paraId="1506EC45" w14:textId="77777777" w:rsidR="000E46E6" w:rsidRPr="00074988" w:rsidRDefault="000E46E6" w:rsidP="00276000">
      <w:pPr>
        <w:spacing w:after="0" w:line="360" w:lineRule="auto"/>
        <w:jc w:val="both"/>
        <w:rPr>
          <w:rFonts w:ascii="Century Gothic" w:hAnsi="Century Gothic" w:cs="Arial"/>
          <w:b/>
          <w:sz w:val="24"/>
          <w:szCs w:val="24"/>
          <w:lang w:val="en-GB"/>
        </w:rPr>
      </w:pPr>
      <w:r w:rsidRPr="00074988">
        <w:rPr>
          <w:rFonts w:ascii="Century Gothic" w:hAnsi="Century Gothic" w:cs="Arial"/>
          <w:b/>
          <w:sz w:val="24"/>
          <w:szCs w:val="24"/>
          <w:lang w:val="en-GB"/>
        </w:rPr>
        <w:t>INTRODUCTION</w:t>
      </w:r>
    </w:p>
    <w:p w14:paraId="0F9C4033" w14:textId="6DF31642" w:rsidR="00B43980" w:rsidRDefault="004E038E" w:rsidP="00276000">
      <w:pPr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Our backdrop scriptures</w:t>
      </w:r>
      <w:r w:rsidR="00752157" w:rsidRPr="00074988">
        <w:rPr>
          <w:rFonts w:ascii="Century Gothic" w:hAnsi="Century Gothic"/>
          <w:sz w:val="24"/>
          <w:szCs w:val="24"/>
        </w:rPr>
        <w:t xml:space="preserve"> gave us clear insight and indications that those wh</w:t>
      </w:r>
      <w:r w:rsidRPr="00074988">
        <w:rPr>
          <w:rFonts w:ascii="Century Gothic" w:hAnsi="Century Gothic"/>
          <w:sz w:val="24"/>
          <w:szCs w:val="24"/>
        </w:rPr>
        <w:t xml:space="preserve">o God call </w:t>
      </w:r>
      <w:r w:rsidR="00481E04" w:rsidRPr="00074988">
        <w:rPr>
          <w:rFonts w:ascii="Century Gothic" w:hAnsi="Century Gothic"/>
          <w:sz w:val="24"/>
          <w:szCs w:val="24"/>
        </w:rPr>
        <w:t>His</w:t>
      </w:r>
      <w:r w:rsidRPr="00074988">
        <w:rPr>
          <w:rFonts w:ascii="Century Gothic" w:hAnsi="Century Gothic"/>
          <w:sz w:val="24"/>
          <w:szCs w:val="24"/>
        </w:rPr>
        <w:t xml:space="preserve"> OWN</w:t>
      </w:r>
      <w:r w:rsidR="00481E04" w:rsidRPr="00074988">
        <w:rPr>
          <w:rFonts w:ascii="Century Gothic" w:hAnsi="Century Gothic"/>
          <w:sz w:val="24"/>
          <w:szCs w:val="24"/>
        </w:rPr>
        <w:t xml:space="preserve">, God also </w:t>
      </w:r>
      <w:r w:rsidR="00481E04" w:rsidRPr="00BA7094">
        <w:rPr>
          <w:rFonts w:ascii="Century Gothic" w:hAnsi="Century Gothic"/>
          <w:b/>
          <w:sz w:val="24"/>
          <w:szCs w:val="24"/>
        </w:rPr>
        <w:t>FAVOURED</w:t>
      </w:r>
      <w:r w:rsidR="00752157" w:rsidRPr="00074988">
        <w:rPr>
          <w:rFonts w:ascii="Century Gothic" w:hAnsi="Century Gothic"/>
          <w:sz w:val="24"/>
          <w:szCs w:val="24"/>
        </w:rPr>
        <w:t>.</w:t>
      </w:r>
      <w:r w:rsidRPr="00074988">
        <w:rPr>
          <w:rFonts w:ascii="Century Gothic" w:hAnsi="Century Gothic"/>
          <w:sz w:val="24"/>
          <w:szCs w:val="24"/>
        </w:rPr>
        <w:t xml:space="preserve"> This goes to</w:t>
      </w:r>
      <w:r w:rsidR="0046405D" w:rsidRPr="00074988">
        <w:rPr>
          <w:rFonts w:ascii="Century Gothic" w:hAnsi="Century Gothic"/>
          <w:sz w:val="24"/>
          <w:szCs w:val="24"/>
        </w:rPr>
        <w:t xml:space="preserve"> show</w:t>
      </w:r>
      <w:r w:rsidR="00752157" w:rsidRPr="00074988">
        <w:rPr>
          <w:rFonts w:ascii="Century Gothic" w:hAnsi="Century Gothic"/>
          <w:sz w:val="24"/>
          <w:szCs w:val="24"/>
        </w:rPr>
        <w:t xml:space="preserve"> that</w:t>
      </w:r>
      <w:r w:rsidRPr="00074988">
        <w:rPr>
          <w:rFonts w:ascii="Century Gothic" w:hAnsi="Century Gothic"/>
          <w:sz w:val="24"/>
          <w:szCs w:val="24"/>
        </w:rPr>
        <w:t xml:space="preserve"> if you are His elect,</w:t>
      </w:r>
      <w:r w:rsidR="00752157" w:rsidRPr="00074988">
        <w:rPr>
          <w:rFonts w:ascii="Century Gothic" w:hAnsi="Century Gothic"/>
          <w:sz w:val="24"/>
          <w:szCs w:val="24"/>
        </w:rPr>
        <w:t xml:space="preserve"> sometimes you might not look like it, be like it or sound like it. But it does not </w:t>
      </w:r>
      <w:r w:rsidR="0046405D" w:rsidRPr="00074988">
        <w:rPr>
          <w:rFonts w:ascii="Century Gothic" w:hAnsi="Century Gothic"/>
          <w:sz w:val="24"/>
          <w:szCs w:val="24"/>
        </w:rPr>
        <w:t>change the fact (</w:t>
      </w:r>
      <w:proofErr w:type="spellStart"/>
      <w:r w:rsidR="0046405D" w:rsidRPr="00074988">
        <w:rPr>
          <w:rFonts w:ascii="Century Gothic" w:hAnsi="Century Gothic"/>
          <w:sz w:val="24"/>
          <w:szCs w:val="24"/>
        </w:rPr>
        <w:t>i.e</w:t>
      </w:r>
      <w:proofErr w:type="spellEnd"/>
      <w:r w:rsidR="0046405D" w:rsidRPr="00074988">
        <w:rPr>
          <w:rFonts w:ascii="Century Gothic" w:hAnsi="Century Gothic"/>
          <w:sz w:val="24"/>
          <w:szCs w:val="24"/>
        </w:rPr>
        <w:t xml:space="preserve"> TRUTH)</w:t>
      </w:r>
      <w:r w:rsidR="00481E04" w:rsidRPr="00074988">
        <w:rPr>
          <w:rFonts w:ascii="Century Gothic" w:hAnsi="Century Gothic"/>
          <w:sz w:val="24"/>
          <w:szCs w:val="24"/>
        </w:rPr>
        <w:t xml:space="preserve"> that YOU CARRY GOD’S FAVOUR</w:t>
      </w:r>
      <w:r w:rsidR="00074988">
        <w:rPr>
          <w:rFonts w:ascii="Century Gothic" w:hAnsi="Century Gothic"/>
          <w:sz w:val="24"/>
          <w:szCs w:val="24"/>
        </w:rPr>
        <w:t>.</w:t>
      </w:r>
      <w:r w:rsidRPr="00074988">
        <w:rPr>
          <w:rFonts w:ascii="Century Gothic" w:hAnsi="Century Gothic"/>
          <w:sz w:val="24"/>
          <w:szCs w:val="24"/>
        </w:rPr>
        <w:t xml:space="preserve"> </w:t>
      </w:r>
      <w:r w:rsidR="00074988">
        <w:rPr>
          <w:rFonts w:ascii="Century Gothic" w:hAnsi="Century Gothic"/>
          <w:sz w:val="24"/>
          <w:szCs w:val="24"/>
        </w:rPr>
        <w:t>T</w:t>
      </w:r>
      <w:r w:rsidR="00323440">
        <w:rPr>
          <w:rFonts w:ascii="Century Gothic" w:hAnsi="Century Gothic"/>
          <w:sz w:val="24"/>
          <w:szCs w:val="24"/>
        </w:rPr>
        <w:t>his was</w:t>
      </w:r>
      <w:r w:rsidR="002B4718" w:rsidRPr="00074988">
        <w:rPr>
          <w:rFonts w:ascii="Century Gothic" w:hAnsi="Century Gothic"/>
          <w:sz w:val="24"/>
          <w:szCs w:val="24"/>
        </w:rPr>
        <w:t xml:space="preserve"> made </w:t>
      </w:r>
      <w:r w:rsidR="00625744">
        <w:rPr>
          <w:rFonts w:ascii="Century Gothic" w:hAnsi="Century Gothic"/>
          <w:sz w:val="24"/>
          <w:szCs w:val="24"/>
        </w:rPr>
        <w:t>possible to us the New Covenant C</w:t>
      </w:r>
      <w:r w:rsidR="00323440">
        <w:rPr>
          <w:rFonts w:ascii="Century Gothic" w:hAnsi="Century Gothic"/>
          <w:sz w:val="24"/>
          <w:szCs w:val="24"/>
        </w:rPr>
        <w:t>hristians by</w:t>
      </w:r>
      <w:r w:rsidR="00BA7094">
        <w:rPr>
          <w:rFonts w:ascii="Century Gothic" w:hAnsi="Century Gothic"/>
          <w:sz w:val="24"/>
          <w:szCs w:val="24"/>
        </w:rPr>
        <w:t xml:space="preserve"> the </w:t>
      </w:r>
      <w:r w:rsidR="00BA7094" w:rsidRPr="00276000">
        <w:rPr>
          <w:rFonts w:ascii="Century Gothic" w:hAnsi="Century Gothic"/>
          <w:b/>
          <w:sz w:val="24"/>
          <w:szCs w:val="24"/>
        </w:rPr>
        <w:t>BLOOD</w:t>
      </w:r>
      <w:r w:rsidR="00BA7094">
        <w:rPr>
          <w:rFonts w:ascii="Century Gothic" w:hAnsi="Century Gothic"/>
          <w:sz w:val="24"/>
          <w:szCs w:val="24"/>
        </w:rPr>
        <w:t xml:space="preserve"> of Jesus. </w:t>
      </w:r>
    </w:p>
    <w:p w14:paraId="7857972D" w14:textId="77777777" w:rsidR="00074988" w:rsidRPr="00074988" w:rsidRDefault="00074988" w:rsidP="00276000">
      <w:pPr>
        <w:jc w:val="both"/>
        <w:rPr>
          <w:rFonts w:ascii="Century Gothic" w:hAnsi="Century Gothic"/>
          <w:sz w:val="24"/>
          <w:szCs w:val="24"/>
        </w:rPr>
      </w:pPr>
    </w:p>
    <w:p w14:paraId="534F9175" w14:textId="77777777" w:rsidR="00481E04" w:rsidRDefault="00D94165" w:rsidP="00276000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074988">
        <w:rPr>
          <w:rFonts w:ascii="Century Gothic" w:hAnsi="Century Gothic"/>
          <w:b/>
          <w:sz w:val="24"/>
          <w:szCs w:val="24"/>
          <w:u w:val="single"/>
        </w:rPr>
        <w:t>FACILITATION QUESTIONS:</w:t>
      </w:r>
    </w:p>
    <w:p w14:paraId="2E8C15F0" w14:textId="77777777" w:rsidR="00323440" w:rsidRPr="00074988" w:rsidRDefault="00323440" w:rsidP="00276000">
      <w:pPr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14:paraId="4F326942" w14:textId="77777777" w:rsidR="00D94165" w:rsidRPr="00074988" w:rsidRDefault="00DF6844" w:rsidP="00276000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>WHAT IS FAVOUR</w:t>
      </w:r>
      <w:r w:rsidR="00D94165" w:rsidRPr="00074988">
        <w:rPr>
          <w:rFonts w:ascii="Century Gothic" w:hAnsi="Century Gothic"/>
          <w:b/>
          <w:sz w:val="24"/>
          <w:szCs w:val="24"/>
        </w:rPr>
        <w:t>?</w:t>
      </w:r>
      <w:r w:rsidR="00D94165" w:rsidRPr="00074988">
        <w:rPr>
          <w:rFonts w:ascii="Century Gothic" w:hAnsi="Century Gothic"/>
          <w:sz w:val="24"/>
          <w:szCs w:val="24"/>
        </w:rPr>
        <w:t xml:space="preserve"> Ps. 5:12, </w:t>
      </w:r>
      <w:r w:rsidR="00952CB5" w:rsidRPr="00074988">
        <w:rPr>
          <w:rFonts w:ascii="Century Gothic" w:hAnsi="Century Gothic"/>
          <w:sz w:val="24"/>
          <w:szCs w:val="24"/>
        </w:rPr>
        <w:t>Ps. 44:3</w:t>
      </w:r>
      <w:r w:rsidR="00370240" w:rsidRPr="00074988">
        <w:rPr>
          <w:rFonts w:ascii="Century Gothic" w:hAnsi="Century Gothic"/>
          <w:sz w:val="24"/>
          <w:szCs w:val="24"/>
        </w:rPr>
        <w:t>,</w:t>
      </w:r>
      <w:r w:rsidR="00952CB5" w:rsidRPr="00074988">
        <w:rPr>
          <w:rFonts w:ascii="Century Gothic" w:hAnsi="Century Gothic"/>
          <w:sz w:val="24"/>
          <w:szCs w:val="24"/>
        </w:rPr>
        <w:t xml:space="preserve"> Rom. 8:31-32</w:t>
      </w:r>
    </w:p>
    <w:p w14:paraId="5BFCF758" w14:textId="77777777" w:rsidR="00E9688B" w:rsidRPr="00074988" w:rsidRDefault="00E9688B" w:rsidP="00276000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12A9DA2A" w14:textId="77777777" w:rsidR="002B4718" w:rsidRPr="00074988" w:rsidRDefault="00DF6844" w:rsidP="00276000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>HOW DID I BECOME A BENEFACTOR OF GOD’S FAVOUR</w:t>
      </w:r>
      <w:r w:rsidR="00E9688B" w:rsidRPr="00074988">
        <w:rPr>
          <w:rFonts w:ascii="Century Gothic" w:hAnsi="Century Gothic"/>
          <w:b/>
          <w:sz w:val="24"/>
          <w:szCs w:val="24"/>
        </w:rPr>
        <w:t>?</w:t>
      </w:r>
      <w:r w:rsidR="00E9688B" w:rsidRPr="00074988">
        <w:rPr>
          <w:rFonts w:ascii="Century Gothic" w:hAnsi="Century Gothic"/>
          <w:sz w:val="24"/>
          <w:szCs w:val="24"/>
        </w:rPr>
        <w:t xml:space="preserve"> Ps. 145:</w:t>
      </w:r>
      <w:r w:rsidR="007F2202" w:rsidRPr="00074988">
        <w:rPr>
          <w:rFonts w:ascii="Century Gothic" w:hAnsi="Century Gothic"/>
          <w:sz w:val="24"/>
          <w:szCs w:val="24"/>
        </w:rPr>
        <w:t>8</w:t>
      </w:r>
      <w:r w:rsidR="00370240" w:rsidRPr="00074988">
        <w:rPr>
          <w:rFonts w:ascii="Century Gothic" w:hAnsi="Century Gothic"/>
          <w:sz w:val="24"/>
          <w:szCs w:val="24"/>
        </w:rPr>
        <w:t>,</w:t>
      </w:r>
      <w:r w:rsidR="00323440">
        <w:rPr>
          <w:rFonts w:ascii="Century Gothic" w:hAnsi="Century Gothic"/>
          <w:sz w:val="24"/>
          <w:szCs w:val="24"/>
        </w:rPr>
        <w:t xml:space="preserve"> Col. 2:10-15,</w:t>
      </w:r>
      <w:r w:rsidRPr="00074988">
        <w:rPr>
          <w:rFonts w:ascii="Century Gothic" w:hAnsi="Century Gothic"/>
          <w:sz w:val="24"/>
          <w:szCs w:val="24"/>
        </w:rPr>
        <w:t xml:space="preserve"> Eph. 1:7,</w:t>
      </w:r>
      <w:r w:rsidR="00323440">
        <w:rPr>
          <w:rFonts w:ascii="Century Gothic" w:hAnsi="Century Gothic"/>
          <w:sz w:val="24"/>
          <w:szCs w:val="24"/>
        </w:rPr>
        <w:t xml:space="preserve"> </w:t>
      </w:r>
    </w:p>
    <w:p w14:paraId="19234604" w14:textId="77777777" w:rsidR="002B4718" w:rsidRPr="00074988" w:rsidRDefault="002B4718" w:rsidP="00276000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7941C93D" w14:textId="77777777" w:rsidR="002B4718" w:rsidRPr="00074988" w:rsidRDefault="001A087A" w:rsidP="00276000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>WHAT ARE SOME</w:t>
      </w:r>
      <w:r w:rsidR="0046405D" w:rsidRPr="00074988">
        <w:rPr>
          <w:rFonts w:ascii="Century Gothic" w:hAnsi="Century Gothic"/>
          <w:b/>
          <w:sz w:val="24"/>
          <w:szCs w:val="24"/>
        </w:rPr>
        <w:t xml:space="preserve"> BENEFITS OF THE BLOOD</w:t>
      </w:r>
      <w:r w:rsidR="006E7772" w:rsidRPr="00074988">
        <w:rPr>
          <w:rFonts w:ascii="Century Gothic" w:hAnsi="Century Gothic"/>
          <w:b/>
          <w:sz w:val="24"/>
          <w:szCs w:val="24"/>
        </w:rPr>
        <w:t xml:space="preserve"> OF JESUS</w:t>
      </w:r>
      <w:r w:rsidR="002B4718" w:rsidRPr="00074988">
        <w:rPr>
          <w:rFonts w:ascii="Century Gothic" w:hAnsi="Century Gothic"/>
          <w:b/>
          <w:sz w:val="24"/>
          <w:szCs w:val="24"/>
        </w:rPr>
        <w:t>?</w:t>
      </w:r>
      <w:r w:rsidR="002B4718" w:rsidRPr="00074988">
        <w:rPr>
          <w:rFonts w:ascii="Century Gothic" w:hAnsi="Century Gothic"/>
          <w:sz w:val="24"/>
          <w:szCs w:val="24"/>
        </w:rPr>
        <w:t xml:space="preserve"> Eph. 1:7, Eph. </w:t>
      </w:r>
      <w:r w:rsidR="006E7772" w:rsidRPr="00074988">
        <w:rPr>
          <w:rFonts w:ascii="Century Gothic" w:hAnsi="Century Gothic"/>
          <w:sz w:val="24"/>
          <w:szCs w:val="24"/>
        </w:rPr>
        <w:t>2:11-13, 1 John 1:9, Heb. 4:16, Rev. 12:11</w:t>
      </w:r>
    </w:p>
    <w:p w14:paraId="2721DA24" w14:textId="77777777" w:rsidR="00D6518C" w:rsidRPr="00074988" w:rsidRDefault="00D6518C" w:rsidP="00276000">
      <w:pPr>
        <w:jc w:val="both"/>
        <w:rPr>
          <w:rFonts w:ascii="Century Gothic" w:hAnsi="Century Gothic"/>
          <w:sz w:val="24"/>
          <w:szCs w:val="24"/>
        </w:rPr>
      </w:pPr>
    </w:p>
    <w:p w14:paraId="758D08EE" w14:textId="77777777" w:rsidR="00074988" w:rsidRPr="00276000" w:rsidRDefault="00074988" w:rsidP="00276000">
      <w:pPr>
        <w:jc w:val="both"/>
        <w:rPr>
          <w:rFonts w:ascii="Century Gothic" w:hAnsi="Century Gothic" w:cs="Arial"/>
          <w:b/>
          <w:i/>
          <w:color w:val="2E74B5" w:themeColor="accent1" w:themeShade="BF"/>
          <w:sz w:val="24"/>
          <w:szCs w:val="24"/>
        </w:rPr>
      </w:pPr>
      <w:r w:rsidRPr="00276000">
        <w:rPr>
          <w:rFonts w:ascii="Century Gothic" w:hAnsi="Century Gothic" w:cs="Arial"/>
          <w:b/>
          <w:i/>
          <w:color w:val="2E74B5" w:themeColor="accent1" w:themeShade="BF"/>
          <w:sz w:val="24"/>
          <w:szCs w:val="24"/>
        </w:rPr>
        <w:t>THANK YOU FOR COMING AND GOD BLESS YOU. LOOK FORWARD TO SEEING YOU NEXT WEEK</w:t>
      </w:r>
    </w:p>
    <w:p w14:paraId="3E9C88EC" w14:textId="77777777" w:rsidR="00074988" w:rsidRDefault="00074988" w:rsidP="00276000">
      <w:pPr>
        <w:jc w:val="both"/>
        <w:rPr>
          <w:rFonts w:ascii="Century Gothic" w:hAnsi="Century Gothic"/>
          <w:sz w:val="24"/>
          <w:szCs w:val="24"/>
        </w:rPr>
      </w:pPr>
    </w:p>
    <w:p w14:paraId="163DA652" w14:textId="77777777" w:rsidR="00074988" w:rsidRDefault="00074988" w:rsidP="00276000">
      <w:pPr>
        <w:jc w:val="both"/>
        <w:rPr>
          <w:rFonts w:ascii="Century Gothic" w:hAnsi="Century Gothic"/>
          <w:sz w:val="24"/>
          <w:szCs w:val="24"/>
        </w:rPr>
      </w:pPr>
    </w:p>
    <w:p w14:paraId="5622506F" w14:textId="77777777" w:rsidR="00074988" w:rsidRDefault="00074988" w:rsidP="00276000">
      <w:pPr>
        <w:jc w:val="both"/>
        <w:rPr>
          <w:rFonts w:ascii="Century Gothic" w:hAnsi="Century Gothic"/>
          <w:sz w:val="24"/>
          <w:szCs w:val="24"/>
        </w:rPr>
      </w:pPr>
    </w:p>
    <w:p w14:paraId="7D749873" w14:textId="77777777" w:rsidR="00074988" w:rsidRDefault="00074988" w:rsidP="00276000">
      <w:pPr>
        <w:jc w:val="both"/>
        <w:rPr>
          <w:rFonts w:ascii="Century Gothic" w:hAnsi="Century Gothic"/>
          <w:sz w:val="24"/>
          <w:szCs w:val="24"/>
        </w:rPr>
      </w:pPr>
    </w:p>
    <w:p w14:paraId="7C9DC282" w14:textId="77777777" w:rsidR="00BA7094" w:rsidRDefault="00BA7094" w:rsidP="00276000">
      <w:pPr>
        <w:jc w:val="both"/>
        <w:rPr>
          <w:rFonts w:ascii="Century Gothic" w:hAnsi="Century Gothic"/>
          <w:sz w:val="24"/>
          <w:szCs w:val="24"/>
        </w:rPr>
      </w:pPr>
    </w:p>
    <w:p w14:paraId="4B3BE984" w14:textId="77777777" w:rsidR="00BA7094" w:rsidRDefault="00BA7094" w:rsidP="00276000">
      <w:pPr>
        <w:jc w:val="both"/>
        <w:rPr>
          <w:rFonts w:ascii="Century Gothic" w:hAnsi="Century Gothic"/>
          <w:sz w:val="24"/>
          <w:szCs w:val="24"/>
        </w:rPr>
      </w:pPr>
    </w:p>
    <w:p w14:paraId="74CAE034" w14:textId="77777777" w:rsidR="00EF45DA" w:rsidRDefault="00EF45DA" w:rsidP="00276000">
      <w:pPr>
        <w:jc w:val="both"/>
        <w:rPr>
          <w:rFonts w:ascii="Century Gothic" w:hAnsi="Century Gothic"/>
          <w:sz w:val="24"/>
          <w:szCs w:val="24"/>
        </w:rPr>
      </w:pPr>
    </w:p>
    <w:p w14:paraId="7D0963B8" w14:textId="26082613" w:rsidR="00074988" w:rsidRDefault="00BA7094" w:rsidP="00276000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BA7094">
        <w:rPr>
          <w:rFonts w:ascii="Century Gothic" w:hAnsi="Century Gothic"/>
          <w:b/>
          <w:sz w:val="24"/>
          <w:szCs w:val="24"/>
        </w:rPr>
        <w:t xml:space="preserve">   </w:t>
      </w:r>
      <w:r>
        <w:rPr>
          <w:rFonts w:ascii="Century Gothic" w:hAnsi="Century Gothic"/>
          <w:b/>
          <w:sz w:val="24"/>
          <w:szCs w:val="24"/>
        </w:rPr>
        <w:t xml:space="preserve">     </w:t>
      </w:r>
      <w:r w:rsidR="00D94165" w:rsidRPr="00BA7094">
        <w:rPr>
          <w:rFonts w:ascii="Century Gothic" w:hAnsi="Century Gothic"/>
          <w:b/>
          <w:sz w:val="24"/>
          <w:szCs w:val="24"/>
          <w:u w:val="single"/>
        </w:rPr>
        <w:t>PCC LEADERS GUIDE</w:t>
      </w:r>
    </w:p>
    <w:p w14:paraId="21A9720F" w14:textId="77777777" w:rsidR="00EF45DA" w:rsidRPr="00BA7094" w:rsidRDefault="00EF45DA" w:rsidP="00276000">
      <w:pPr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14:paraId="6C437211" w14:textId="77777777" w:rsidR="00D94165" w:rsidRPr="00074988" w:rsidRDefault="00370240" w:rsidP="00276000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>WHAT IS FAVOUR</w:t>
      </w:r>
      <w:r w:rsidR="00D94165" w:rsidRPr="00074988">
        <w:rPr>
          <w:rFonts w:ascii="Century Gothic" w:hAnsi="Century Gothic"/>
          <w:b/>
          <w:sz w:val="24"/>
          <w:szCs w:val="24"/>
        </w:rPr>
        <w:t xml:space="preserve">? </w:t>
      </w:r>
    </w:p>
    <w:p w14:paraId="727BE97D" w14:textId="77777777" w:rsidR="00D94165" w:rsidRPr="00074988" w:rsidRDefault="00D94165" w:rsidP="00276000">
      <w:pPr>
        <w:ind w:firstLine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 xml:space="preserve">Ps. 5:12 – God’s </w:t>
      </w:r>
      <w:r w:rsidR="00370240" w:rsidRPr="00074988">
        <w:rPr>
          <w:rFonts w:ascii="Century Gothic" w:hAnsi="Century Gothic"/>
          <w:sz w:val="24"/>
          <w:szCs w:val="24"/>
        </w:rPr>
        <w:t>protection over the righteous</w:t>
      </w:r>
    </w:p>
    <w:p w14:paraId="16B94F3B" w14:textId="77777777" w:rsidR="00952CB5" w:rsidRPr="00074988" w:rsidRDefault="00952CB5" w:rsidP="00276000">
      <w:pPr>
        <w:ind w:firstLine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Ps. 44:3 – God taking over your battle because of His covenant</w:t>
      </w:r>
      <w:r w:rsidR="00625744">
        <w:rPr>
          <w:rFonts w:ascii="Century Gothic" w:hAnsi="Century Gothic"/>
          <w:sz w:val="24"/>
          <w:szCs w:val="24"/>
        </w:rPr>
        <w:t xml:space="preserve"> promise</w:t>
      </w:r>
    </w:p>
    <w:p w14:paraId="5E2156C9" w14:textId="77777777" w:rsidR="00370240" w:rsidRDefault="00952CB5" w:rsidP="00276000">
      <w:pPr>
        <w:ind w:firstLine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Rom. 8:31-32 – God giving you His very best to enjoy in spite of you</w:t>
      </w:r>
    </w:p>
    <w:p w14:paraId="400B3A61" w14:textId="77777777" w:rsidR="00625744" w:rsidRPr="00074988" w:rsidRDefault="00625744" w:rsidP="00276000">
      <w:pPr>
        <w:ind w:firstLine="360"/>
        <w:jc w:val="both"/>
        <w:rPr>
          <w:rFonts w:ascii="Century Gothic" w:hAnsi="Century Gothic"/>
          <w:sz w:val="24"/>
          <w:szCs w:val="24"/>
        </w:rPr>
      </w:pPr>
    </w:p>
    <w:p w14:paraId="09CB8185" w14:textId="77777777" w:rsidR="007F2202" w:rsidRPr="00074988" w:rsidRDefault="00DF6844" w:rsidP="00276000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 xml:space="preserve">HOW </w:t>
      </w:r>
      <w:r w:rsidR="007F2202" w:rsidRPr="00074988">
        <w:rPr>
          <w:rFonts w:ascii="Century Gothic" w:hAnsi="Century Gothic"/>
          <w:b/>
          <w:sz w:val="24"/>
          <w:szCs w:val="24"/>
        </w:rPr>
        <w:t xml:space="preserve">DID I BECOME A BENEFACTOR OF GOD’S FAVOUR? </w:t>
      </w:r>
    </w:p>
    <w:p w14:paraId="5F347C78" w14:textId="77777777" w:rsidR="007F2202" w:rsidRPr="00074988" w:rsidRDefault="007F2202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Ps. 145:8 – Because of God’s grace, great mercies, slowness to anger and abounding love</w:t>
      </w:r>
    </w:p>
    <w:p w14:paraId="7B97E76C" w14:textId="7AE84CDB" w:rsidR="00DF6844" w:rsidRPr="00074988" w:rsidRDefault="0093443F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Col. 2:10-15</w:t>
      </w:r>
      <w:r w:rsidR="00DF6844" w:rsidRPr="00074988">
        <w:rPr>
          <w:rFonts w:ascii="Century Gothic" w:hAnsi="Century Gothic"/>
          <w:sz w:val="24"/>
          <w:szCs w:val="24"/>
        </w:rPr>
        <w:t xml:space="preserve"> – Because </w:t>
      </w:r>
      <w:r>
        <w:rPr>
          <w:rFonts w:ascii="Century Gothic" w:hAnsi="Century Gothic"/>
          <w:sz w:val="24"/>
          <w:szCs w:val="24"/>
        </w:rPr>
        <w:t xml:space="preserve">of Jesus action </w:t>
      </w:r>
      <w:r w:rsidR="00323440">
        <w:rPr>
          <w:rFonts w:ascii="Century Gothic" w:hAnsi="Century Gothic"/>
          <w:sz w:val="24"/>
          <w:szCs w:val="24"/>
        </w:rPr>
        <w:t>before, during and</w:t>
      </w:r>
      <w:r>
        <w:rPr>
          <w:rFonts w:ascii="Century Gothic" w:hAnsi="Century Gothic"/>
          <w:sz w:val="24"/>
          <w:szCs w:val="24"/>
        </w:rPr>
        <w:t xml:space="preserve"> </w:t>
      </w:r>
      <w:r w:rsidR="004C69C5">
        <w:rPr>
          <w:rFonts w:ascii="Century Gothic" w:hAnsi="Century Gothic"/>
          <w:sz w:val="24"/>
          <w:szCs w:val="24"/>
        </w:rPr>
        <w:t xml:space="preserve">after </w:t>
      </w:r>
      <w:r w:rsidR="00323440">
        <w:rPr>
          <w:rFonts w:ascii="Century Gothic" w:hAnsi="Century Gothic"/>
          <w:sz w:val="24"/>
          <w:szCs w:val="24"/>
        </w:rPr>
        <w:t>the Cross</w:t>
      </w:r>
    </w:p>
    <w:p w14:paraId="0D9626A7" w14:textId="77777777" w:rsidR="00DF6844" w:rsidRDefault="007F2202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 xml:space="preserve">Eph. 1:7 – Because </w:t>
      </w:r>
      <w:r w:rsidR="00DF6844" w:rsidRPr="00074988">
        <w:rPr>
          <w:rFonts w:ascii="Century Gothic" w:hAnsi="Century Gothic"/>
          <w:sz w:val="24"/>
          <w:szCs w:val="24"/>
        </w:rPr>
        <w:t>of the redeeming power of the Blood of Jesus</w:t>
      </w:r>
    </w:p>
    <w:p w14:paraId="5455976E" w14:textId="77777777" w:rsidR="00074988" w:rsidRPr="00074988" w:rsidRDefault="00074988" w:rsidP="00276000">
      <w:pPr>
        <w:ind w:left="360"/>
        <w:jc w:val="both"/>
        <w:rPr>
          <w:rFonts w:ascii="Century Gothic" w:hAnsi="Century Gothic"/>
          <w:sz w:val="24"/>
          <w:szCs w:val="24"/>
        </w:rPr>
      </w:pPr>
    </w:p>
    <w:p w14:paraId="729F2ABA" w14:textId="77777777" w:rsidR="001A087A" w:rsidRPr="00074988" w:rsidRDefault="001A087A" w:rsidP="00276000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074988">
        <w:rPr>
          <w:rFonts w:ascii="Century Gothic" w:hAnsi="Century Gothic"/>
          <w:b/>
          <w:sz w:val="24"/>
          <w:szCs w:val="24"/>
        </w:rPr>
        <w:t>WHAT ARE SOME BENEFITS OF THE BLOOD</w:t>
      </w:r>
      <w:r w:rsidR="006E7772" w:rsidRPr="00074988">
        <w:rPr>
          <w:rFonts w:ascii="Century Gothic" w:hAnsi="Century Gothic"/>
          <w:b/>
          <w:sz w:val="24"/>
          <w:szCs w:val="24"/>
        </w:rPr>
        <w:t xml:space="preserve"> OF JESUS</w:t>
      </w:r>
      <w:r w:rsidRPr="00074988">
        <w:rPr>
          <w:rFonts w:ascii="Century Gothic" w:hAnsi="Century Gothic"/>
          <w:b/>
          <w:sz w:val="24"/>
          <w:szCs w:val="24"/>
        </w:rPr>
        <w:t>?</w:t>
      </w:r>
    </w:p>
    <w:p w14:paraId="5F37249E" w14:textId="77777777" w:rsidR="001A087A" w:rsidRPr="00074988" w:rsidRDefault="001A087A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Eph. 1:7 – We have</w:t>
      </w:r>
      <w:r w:rsidR="00625744">
        <w:rPr>
          <w:rFonts w:ascii="Century Gothic" w:hAnsi="Century Gothic"/>
          <w:sz w:val="24"/>
          <w:szCs w:val="24"/>
        </w:rPr>
        <w:t xml:space="preserve"> been redeemed</w:t>
      </w:r>
      <w:r w:rsidRPr="00074988">
        <w:rPr>
          <w:rFonts w:ascii="Century Gothic" w:hAnsi="Century Gothic"/>
          <w:sz w:val="24"/>
          <w:szCs w:val="24"/>
        </w:rPr>
        <w:t xml:space="preserve"> by the Blood of Jesus</w:t>
      </w:r>
    </w:p>
    <w:p w14:paraId="6184B5C3" w14:textId="77777777" w:rsidR="001A087A" w:rsidRPr="00074988" w:rsidRDefault="001A087A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Eph. 2:11-13 – We have divine access now to God through Jesus</w:t>
      </w:r>
    </w:p>
    <w:p w14:paraId="3B3DD70D" w14:textId="42E12BE8" w:rsidR="001A087A" w:rsidRPr="00074988" w:rsidRDefault="001A087A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1 John 1:9 –</w:t>
      </w:r>
      <w:r w:rsidR="00BA7094">
        <w:rPr>
          <w:rFonts w:ascii="Century Gothic" w:hAnsi="Century Gothic"/>
          <w:sz w:val="24"/>
          <w:szCs w:val="24"/>
        </w:rPr>
        <w:t xml:space="preserve"> W</w:t>
      </w:r>
      <w:r w:rsidR="004C69C5">
        <w:rPr>
          <w:rFonts w:ascii="Century Gothic" w:hAnsi="Century Gothic"/>
          <w:sz w:val="24"/>
          <w:szCs w:val="24"/>
        </w:rPr>
        <w:t>e</w:t>
      </w:r>
      <w:r w:rsidRPr="00074988">
        <w:rPr>
          <w:rFonts w:ascii="Century Gothic" w:hAnsi="Century Gothic"/>
          <w:sz w:val="24"/>
          <w:szCs w:val="24"/>
        </w:rPr>
        <w:t xml:space="preserve"> have the privilege of forgiveness of sin</w:t>
      </w:r>
    </w:p>
    <w:p w14:paraId="4E6FE610" w14:textId="77777777" w:rsidR="006E7772" w:rsidRPr="00074988" w:rsidRDefault="006E7772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Heb. 4:16 – We have boldness to appear before God and ask for Mercy and obtain Grace</w:t>
      </w:r>
    </w:p>
    <w:p w14:paraId="35D9D392" w14:textId="77777777" w:rsidR="001A087A" w:rsidRPr="00074988" w:rsidRDefault="006E7772" w:rsidP="00276000">
      <w:pPr>
        <w:ind w:left="36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>Rev. 12:11 – We have dominion over the devil</w:t>
      </w:r>
    </w:p>
    <w:p w14:paraId="00966721" w14:textId="77777777" w:rsidR="00D94165" w:rsidRPr="00074988" w:rsidRDefault="00D94165" w:rsidP="00276000">
      <w:pPr>
        <w:ind w:firstLine="360"/>
        <w:jc w:val="both"/>
        <w:rPr>
          <w:rFonts w:ascii="Century Gothic" w:hAnsi="Century Gothic"/>
          <w:sz w:val="24"/>
          <w:szCs w:val="24"/>
        </w:rPr>
      </w:pPr>
    </w:p>
    <w:p w14:paraId="24FEFD5C" w14:textId="77777777" w:rsidR="00D94165" w:rsidRPr="00074988" w:rsidRDefault="00D94165" w:rsidP="00276000">
      <w:pPr>
        <w:jc w:val="both"/>
        <w:rPr>
          <w:rFonts w:ascii="Century Gothic" w:hAnsi="Century Gothic"/>
          <w:sz w:val="24"/>
          <w:szCs w:val="24"/>
        </w:rPr>
      </w:pPr>
    </w:p>
    <w:sectPr w:rsidR="00D94165" w:rsidRPr="00074988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D07"/>
    <w:multiLevelType w:val="hybridMultilevel"/>
    <w:tmpl w:val="46743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E0EF2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E6"/>
    <w:rsid w:val="00074988"/>
    <w:rsid w:val="000E46E6"/>
    <w:rsid w:val="001A087A"/>
    <w:rsid w:val="00276000"/>
    <w:rsid w:val="002B4718"/>
    <w:rsid w:val="00323440"/>
    <w:rsid w:val="00370240"/>
    <w:rsid w:val="0046405D"/>
    <w:rsid w:val="00481E04"/>
    <w:rsid w:val="004C69C5"/>
    <w:rsid w:val="004E038E"/>
    <w:rsid w:val="00625744"/>
    <w:rsid w:val="006E7772"/>
    <w:rsid w:val="007225A8"/>
    <w:rsid w:val="00752157"/>
    <w:rsid w:val="007F2202"/>
    <w:rsid w:val="0093443F"/>
    <w:rsid w:val="00952CB5"/>
    <w:rsid w:val="00A22B5D"/>
    <w:rsid w:val="00B43980"/>
    <w:rsid w:val="00BA7094"/>
    <w:rsid w:val="00C9269D"/>
    <w:rsid w:val="00D6518C"/>
    <w:rsid w:val="00D94165"/>
    <w:rsid w:val="00DF6844"/>
    <w:rsid w:val="00E9688B"/>
    <w:rsid w:val="00EF45DA"/>
    <w:rsid w:val="00F4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4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E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E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2016-05-04T12:38:00Z</dcterms:created>
  <dcterms:modified xsi:type="dcterms:W3CDTF">2016-05-04T12:38:00Z</dcterms:modified>
</cp:coreProperties>
</file>