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A61" w:rsidRPr="00BB1AE0" w:rsidRDefault="00BB1AE0" w:rsidP="00D774CD">
      <w:pPr>
        <w:jc w:val="both"/>
        <w:rPr>
          <w:rFonts w:ascii="Tahoma" w:hAnsi="Tahoma" w:cs="Tahoma"/>
          <w:b/>
          <w:sz w:val="24"/>
          <w:szCs w:val="24"/>
        </w:rPr>
      </w:pPr>
      <w:bookmarkStart w:id="0" w:name="_GoBack"/>
      <w:bookmarkEnd w:id="0"/>
      <w:r w:rsidRPr="00BB1AE0">
        <w:rPr>
          <w:rFonts w:ascii="Tahoma" w:hAnsi="Tahoma" w:cs="Tahoma"/>
          <w:b/>
          <w:sz w:val="24"/>
          <w:szCs w:val="24"/>
        </w:rPr>
        <w:t>PASTORAL CARE CENTER</w:t>
      </w:r>
      <w:r w:rsidR="00D774CD">
        <w:rPr>
          <w:rFonts w:ascii="Tahoma" w:hAnsi="Tahoma" w:cs="Tahoma"/>
          <w:b/>
          <w:sz w:val="24"/>
          <w:szCs w:val="24"/>
        </w:rPr>
        <w:t xml:space="preserve"> (FRIENDSHIP CENTER)</w:t>
      </w:r>
    </w:p>
    <w:p w:rsidR="00E92263" w:rsidRPr="00D774CD" w:rsidRDefault="00E92263" w:rsidP="00D774CD">
      <w:pPr>
        <w:jc w:val="both"/>
        <w:rPr>
          <w:rFonts w:ascii="Tahoma" w:hAnsi="Tahoma" w:cs="Tahoma"/>
          <w:b/>
          <w:i/>
          <w:sz w:val="24"/>
          <w:szCs w:val="24"/>
        </w:rPr>
      </w:pPr>
      <w:r w:rsidRPr="00D774CD">
        <w:rPr>
          <w:rFonts w:ascii="Tahoma" w:hAnsi="Tahoma" w:cs="Tahoma"/>
          <w:b/>
          <w:sz w:val="24"/>
          <w:szCs w:val="24"/>
        </w:rPr>
        <w:t xml:space="preserve">OUTLINE FOR </w:t>
      </w:r>
      <w:r w:rsidR="00FA5748" w:rsidRPr="00D774CD">
        <w:rPr>
          <w:rFonts w:ascii="Tahoma" w:hAnsi="Tahoma" w:cs="Tahoma"/>
          <w:b/>
          <w:sz w:val="24"/>
          <w:szCs w:val="24"/>
        </w:rPr>
        <w:t>24</w:t>
      </w:r>
      <w:r w:rsidR="00FA5748" w:rsidRPr="00D774CD">
        <w:rPr>
          <w:rFonts w:ascii="Tahoma" w:hAnsi="Tahoma" w:cs="Tahoma"/>
          <w:b/>
          <w:sz w:val="24"/>
          <w:szCs w:val="24"/>
          <w:vertAlign w:val="superscript"/>
        </w:rPr>
        <w:t>th</w:t>
      </w:r>
      <w:r w:rsidR="00BB1AE0" w:rsidRPr="00D774CD">
        <w:rPr>
          <w:rFonts w:ascii="Tahoma" w:hAnsi="Tahoma" w:cs="Tahoma"/>
          <w:b/>
          <w:sz w:val="24"/>
          <w:szCs w:val="24"/>
        </w:rPr>
        <w:t xml:space="preserve">, </w:t>
      </w:r>
      <w:r w:rsidR="00FA5748" w:rsidRPr="00D774CD">
        <w:rPr>
          <w:rFonts w:ascii="Tahoma" w:hAnsi="Tahoma" w:cs="Tahoma"/>
          <w:b/>
          <w:sz w:val="24"/>
          <w:szCs w:val="24"/>
        </w:rPr>
        <w:t>26</w:t>
      </w:r>
      <w:r w:rsidR="00FA5748" w:rsidRPr="00D774CD">
        <w:rPr>
          <w:rFonts w:ascii="Tahoma" w:hAnsi="Tahoma" w:cs="Tahoma"/>
          <w:b/>
          <w:sz w:val="24"/>
          <w:szCs w:val="24"/>
          <w:vertAlign w:val="superscript"/>
        </w:rPr>
        <w:t>th</w:t>
      </w:r>
      <w:r w:rsidR="00FA5748" w:rsidRPr="00D774CD">
        <w:rPr>
          <w:rFonts w:ascii="Tahoma" w:hAnsi="Tahoma" w:cs="Tahoma"/>
          <w:b/>
          <w:sz w:val="24"/>
          <w:szCs w:val="24"/>
        </w:rPr>
        <w:t xml:space="preserve"> </w:t>
      </w:r>
      <w:r w:rsidR="00BB1AE0" w:rsidRPr="00D774CD">
        <w:rPr>
          <w:rFonts w:ascii="Tahoma" w:hAnsi="Tahoma" w:cs="Tahoma"/>
          <w:b/>
          <w:sz w:val="24"/>
          <w:szCs w:val="24"/>
        </w:rPr>
        <w:t>&amp;</w:t>
      </w:r>
      <w:r w:rsidRPr="00D774CD">
        <w:rPr>
          <w:rFonts w:ascii="Tahoma" w:hAnsi="Tahoma" w:cs="Tahoma"/>
          <w:b/>
          <w:sz w:val="24"/>
          <w:szCs w:val="24"/>
        </w:rPr>
        <w:t xml:space="preserve"> </w:t>
      </w:r>
      <w:r w:rsidR="00854DB6" w:rsidRPr="00D774CD">
        <w:rPr>
          <w:rFonts w:ascii="Tahoma" w:hAnsi="Tahoma" w:cs="Tahoma"/>
          <w:b/>
          <w:sz w:val="24"/>
          <w:szCs w:val="24"/>
        </w:rPr>
        <w:t>3</w:t>
      </w:r>
      <w:r w:rsidR="00FA5748" w:rsidRPr="00D774CD">
        <w:rPr>
          <w:rFonts w:ascii="Tahoma" w:hAnsi="Tahoma" w:cs="Tahoma"/>
          <w:b/>
          <w:sz w:val="24"/>
          <w:szCs w:val="24"/>
        </w:rPr>
        <w:t>0</w:t>
      </w:r>
      <w:r w:rsidR="00FA5748" w:rsidRPr="00D774CD">
        <w:rPr>
          <w:rFonts w:ascii="Tahoma" w:hAnsi="Tahoma" w:cs="Tahoma"/>
          <w:b/>
          <w:sz w:val="24"/>
          <w:szCs w:val="24"/>
          <w:vertAlign w:val="superscript"/>
        </w:rPr>
        <w:t>th</w:t>
      </w:r>
      <w:r w:rsidR="00FA5748" w:rsidRPr="00D774CD">
        <w:rPr>
          <w:rFonts w:ascii="Tahoma" w:hAnsi="Tahoma" w:cs="Tahoma"/>
          <w:b/>
          <w:sz w:val="24"/>
          <w:szCs w:val="24"/>
        </w:rPr>
        <w:t xml:space="preserve"> </w:t>
      </w:r>
      <w:r w:rsidRPr="00D774CD">
        <w:rPr>
          <w:rFonts w:ascii="Tahoma" w:hAnsi="Tahoma" w:cs="Tahoma"/>
          <w:b/>
          <w:sz w:val="24"/>
          <w:szCs w:val="24"/>
        </w:rPr>
        <w:t>April, 2016</w:t>
      </w:r>
    </w:p>
    <w:p w:rsidR="00E92263" w:rsidRPr="00BB1AE0" w:rsidRDefault="00E92263" w:rsidP="00D774CD">
      <w:pPr>
        <w:jc w:val="both"/>
        <w:rPr>
          <w:rFonts w:ascii="Tahoma" w:hAnsi="Tahoma" w:cs="Tahoma"/>
          <w:b/>
          <w:sz w:val="24"/>
          <w:szCs w:val="24"/>
        </w:rPr>
      </w:pPr>
      <w:r w:rsidRPr="00BB1AE0">
        <w:rPr>
          <w:rFonts w:ascii="Tahoma" w:hAnsi="Tahoma" w:cs="Tahoma"/>
          <w:b/>
          <w:sz w:val="24"/>
          <w:szCs w:val="24"/>
        </w:rPr>
        <w:t xml:space="preserve">TOPIC: </w:t>
      </w:r>
      <w:r w:rsidR="00AD3323">
        <w:rPr>
          <w:rFonts w:ascii="Tahoma" w:hAnsi="Tahoma" w:cs="Tahoma"/>
          <w:b/>
          <w:sz w:val="24"/>
          <w:szCs w:val="24"/>
        </w:rPr>
        <w:t>THE HEALING ANOINTING: MAKE THE CONNECTION</w:t>
      </w:r>
    </w:p>
    <w:p w:rsidR="00E92263" w:rsidRPr="006177EE" w:rsidRDefault="006552B0" w:rsidP="00D774CD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Come to </w:t>
      </w:r>
      <w:proofErr w:type="gramStart"/>
      <w:r>
        <w:rPr>
          <w:rFonts w:ascii="Tahoma" w:hAnsi="Tahoma" w:cs="Tahoma"/>
          <w:sz w:val="24"/>
          <w:szCs w:val="24"/>
        </w:rPr>
        <w:t>Me</w:t>
      </w:r>
      <w:proofErr w:type="gramEnd"/>
      <w:r>
        <w:rPr>
          <w:rFonts w:ascii="Tahoma" w:hAnsi="Tahoma" w:cs="Tahoma"/>
          <w:sz w:val="24"/>
          <w:szCs w:val="24"/>
        </w:rPr>
        <w:t xml:space="preserve">, all you who labor and are heavy laden, and I will give you rest. Take </w:t>
      </w:r>
      <w:proofErr w:type="gramStart"/>
      <w:r>
        <w:rPr>
          <w:rFonts w:ascii="Tahoma" w:hAnsi="Tahoma" w:cs="Tahoma"/>
          <w:sz w:val="24"/>
          <w:szCs w:val="24"/>
        </w:rPr>
        <w:t>My</w:t>
      </w:r>
      <w:proofErr w:type="gramEnd"/>
      <w:r>
        <w:rPr>
          <w:rFonts w:ascii="Tahoma" w:hAnsi="Tahoma" w:cs="Tahoma"/>
          <w:sz w:val="24"/>
          <w:szCs w:val="24"/>
        </w:rPr>
        <w:t xml:space="preserve"> yoke upon you and learn from Me, for I am gentle and lowly in heart, and you will find rest for your souls. For </w:t>
      </w:r>
      <w:proofErr w:type="gramStart"/>
      <w:r>
        <w:rPr>
          <w:rFonts w:ascii="Tahoma" w:hAnsi="Tahoma" w:cs="Tahoma"/>
          <w:sz w:val="24"/>
          <w:szCs w:val="24"/>
        </w:rPr>
        <w:t>My</w:t>
      </w:r>
      <w:proofErr w:type="gramEnd"/>
      <w:r>
        <w:rPr>
          <w:rFonts w:ascii="Tahoma" w:hAnsi="Tahoma" w:cs="Tahoma"/>
          <w:sz w:val="24"/>
          <w:szCs w:val="24"/>
        </w:rPr>
        <w:t xml:space="preserve"> yoke is easy and my burden is light.</w:t>
      </w:r>
    </w:p>
    <w:p w:rsidR="00E92263" w:rsidRDefault="006552B0" w:rsidP="00D774CD">
      <w:pPr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SCRIPTURE: Matthew 11:28-30</w:t>
      </w:r>
    </w:p>
    <w:p w:rsidR="00D774CD" w:rsidRPr="002D00F5" w:rsidRDefault="00D774CD" w:rsidP="00D774CD">
      <w:pPr>
        <w:jc w:val="both"/>
        <w:rPr>
          <w:rFonts w:ascii="Tahoma" w:hAnsi="Tahoma" w:cs="Tahoma"/>
          <w:b/>
          <w:sz w:val="24"/>
          <w:szCs w:val="24"/>
        </w:rPr>
      </w:pPr>
    </w:p>
    <w:p w:rsidR="00E92263" w:rsidRPr="00BB1AE0" w:rsidRDefault="00E92263" w:rsidP="00D774CD">
      <w:pPr>
        <w:jc w:val="both"/>
        <w:rPr>
          <w:rFonts w:ascii="Tahoma" w:hAnsi="Tahoma" w:cs="Tahoma"/>
          <w:b/>
          <w:sz w:val="24"/>
          <w:szCs w:val="24"/>
        </w:rPr>
      </w:pPr>
      <w:r w:rsidRPr="00BB1AE0">
        <w:rPr>
          <w:rFonts w:ascii="Tahoma" w:hAnsi="Tahoma" w:cs="Tahoma"/>
          <w:b/>
          <w:sz w:val="24"/>
          <w:szCs w:val="24"/>
        </w:rPr>
        <w:t>INTRODUCTION</w:t>
      </w:r>
    </w:p>
    <w:p w:rsidR="006552B0" w:rsidRDefault="006552B0" w:rsidP="00D774CD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Have you ever noticed a negative </w:t>
      </w:r>
      <w:r w:rsidR="00AD3323">
        <w:rPr>
          <w:rFonts w:ascii="Tahoma" w:hAnsi="Tahoma" w:cs="Tahoma"/>
          <w:sz w:val="24"/>
          <w:szCs w:val="24"/>
        </w:rPr>
        <w:t>reoccurrence</w:t>
      </w:r>
      <w:r>
        <w:rPr>
          <w:rFonts w:ascii="Tahoma" w:hAnsi="Tahoma" w:cs="Tahoma"/>
          <w:sz w:val="24"/>
          <w:szCs w:val="24"/>
        </w:rPr>
        <w:t xml:space="preserve"> in a family or in the life of an individual? When negative things recur in our lives, </w:t>
      </w:r>
      <w:r w:rsidR="00D774CD">
        <w:rPr>
          <w:rFonts w:ascii="Tahoma" w:hAnsi="Tahoma" w:cs="Tahoma"/>
          <w:sz w:val="24"/>
          <w:szCs w:val="24"/>
        </w:rPr>
        <w:t>they</w:t>
      </w:r>
      <w:r>
        <w:rPr>
          <w:rFonts w:ascii="Tahoma" w:hAnsi="Tahoma" w:cs="Tahoma"/>
          <w:sz w:val="24"/>
          <w:szCs w:val="24"/>
        </w:rPr>
        <w:t xml:space="preserve"> are recorded as yokes of the adversary. The </w:t>
      </w:r>
      <w:r w:rsidR="00AD3323">
        <w:rPr>
          <w:rFonts w:ascii="Tahoma" w:hAnsi="Tahoma" w:cs="Tahoma"/>
          <w:sz w:val="24"/>
          <w:szCs w:val="24"/>
        </w:rPr>
        <w:t>good news</w:t>
      </w:r>
      <w:r>
        <w:rPr>
          <w:rFonts w:ascii="Tahoma" w:hAnsi="Tahoma" w:cs="Tahoma"/>
          <w:sz w:val="24"/>
          <w:szCs w:val="24"/>
        </w:rPr>
        <w:t xml:space="preserve"> however, is that by reason of the anointing of the Holy Spirit, yokes are broken. When </w:t>
      </w:r>
      <w:r w:rsidR="00FA5748">
        <w:rPr>
          <w:rFonts w:ascii="Tahoma" w:hAnsi="Tahoma" w:cs="Tahoma"/>
          <w:sz w:val="24"/>
          <w:szCs w:val="24"/>
        </w:rPr>
        <w:t>God anointed Jesus of Nazareth</w:t>
      </w:r>
      <w:r>
        <w:rPr>
          <w:rFonts w:ascii="Tahoma" w:hAnsi="Tahoma" w:cs="Tahoma"/>
          <w:sz w:val="24"/>
          <w:szCs w:val="24"/>
        </w:rPr>
        <w:t xml:space="preserve"> with the Holy Spirit He went about doing good and healing all who were oppressed of the devil (Acts 10:38). Suffice to say, you can be set free now from the yoke of the </w:t>
      </w:r>
      <w:r w:rsidR="00AD3323">
        <w:rPr>
          <w:rFonts w:ascii="Tahoma" w:hAnsi="Tahoma" w:cs="Tahoma"/>
          <w:sz w:val="24"/>
          <w:szCs w:val="24"/>
        </w:rPr>
        <w:t>devil, by</w:t>
      </w:r>
      <w:r>
        <w:rPr>
          <w:rFonts w:ascii="Tahoma" w:hAnsi="Tahoma" w:cs="Tahoma"/>
          <w:sz w:val="24"/>
          <w:szCs w:val="24"/>
        </w:rPr>
        <w:t xml:space="preserve"> the anointing of the Holy Spirit in Jesus Christ name. </w:t>
      </w:r>
      <w:r w:rsidR="00D10ACD">
        <w:rPr>
          <w:rFonts w:ascii="Tahoma" w:hAnsi="Tahoma" w:cs="Tahoma"/>
          <w:sz w:val="24"/>
          <w:szCs w:val="24"/>
        </w:rPr>
        <w:t>It’s</w:t>
      </w:r>
      <w:r>
        <w:rPr>
          <w:rFonts w:ascii="Tahoma" w:hAnsi="Tahoma" w:cs="Tahoma"/>
          <w:sz w:val="24"/>
          <w:szCs w:val="24"/>
        </w:rPr>
        <w:t xml:space="preserve"> worth noting that no matter how ancient the yoke of the devil is- it shall be destroyed because of the anointing (Isaiah 10:27).</w:t>
      </w:r>
      <w:r w:rsidR="00AD3323">
        <w:rPr>
          <w:rFonts w:ascii="Tahoma" w:hAnsi="Tahoma" w:cs="Tahoma"/>
          <w:sz w:val="24"/>
          <w:szCs w:val="24"/>
        </w:rPr>
        <w:t xml:space="preserve"> Let’s gain more knowledge to make the connection.</w:t>
      </w:r>
    </w:p>
    <w:p w:rsidR="00B111B0" w:rsidRPr="00094DE7" w:rsidRDefault="00B111B0" w:rsidP="00D774CD">
      <w:pPr>
        <w:jc w:val="both"/>
        <w:rPr>
          <w:rFonts w:ascii="Tahoma" w:hAnsi="Tahoma" w:cs="Tahoma"/>
          <w:b/>
          <w:sz w:val="24"/>
        </w:rPr>
      </w:pPr>
      <w:r w:rsidRPr="00094DE7">
        <w:rPr>
          <w:rFonts w:ascii="Tahoma" w:hAnsi="Tahoma" w:cs="Tahoma"/>
          <w:b/>
          <w:sz w:val="24"/>
        </w:rPr>
        <w:t>FACILITATION QUESTIONS:</w:t>
      </w:r>
    </w:p>
    <w:p w:rsidR="00AD3323" w:rsidRDefault="00AD3323" w:rsidP="00D774CD">
      <w:pPr>
        <w:pStyle w:val="ListParagraph"/>
        <w:numPr>
          <w:ilvl w:val="0"/>
          <w:numId w:val="4"/>
        </w:numPr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How can the yoke of the devil be destroyed? Isaiah 10:27, 1 Peter 2:24, Matthew 11:28-30</w:t>
      </w:r>
    </w:p>
    <w:p w:rsidR="00D10ACD" w:rsidRDefault="00AD3323" w:rsidP="00D774CD">
      <w:pPr>
        <w:pStyle w:val="ListParagraph"/>
        <w:numPr>
          <w:ilvl w:val="0"/>
          <w:numId w:val="4"/>
        </w:numPr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How can a Christian stir up the healing anointing? Romans 10:17, Romans 8:11-14, </w:t>
      </w:r>
      <w:r w:rsidR="00D10ACD">
        <w:rPr>
          <w:rFonts w:ascii="Tahoma" w:hAnsi="Tahoma" w:cs="Tahoma"/>
          <w:sz w:val="24"/>
        </w:rPr>
        <w:t>1 Corinthians 12:6-11,</w:t>
      </w:r>
    </w:p>
    <w:p w:rsidR="00D774CD" w:rsidRDefault="00D774CD" w:rsidP="00D774CD">
      <w:pPr>
        <w:jc w:val="both"/>
        <w:rPr>
          <w:rFonts w:ascii="Tahoma" w:hAnsi="Tahoma" w:cs="Tahoma"/>
          <w:b/>
          <w:sz w:val="24"/>
        </w:rPr>
      </w:pPr>
    </w:p>
    <w:p w:rsidR="00B111B0" w:rsidRPr="00094DE7" w:rsidRDefault="00B111B0" w:rsidP="00D774CD">
      <w:pPr>
        <w:jc w:val="both"/>
        <w:rPr>
          <w:rFonts w:ascii="Tahoma" w:hAnsi="Tahoma" w:cs="Tahoma"/>
          <w:sz w:val="24"/>
        </w:rPr>
      </w:pPr>
      <w:r w:rsidRPr="00094DE7">
        <w:rPr>
          <w:rFonts w:ascii="Tahoma" w:hAnsi="Tahoma" w:cs="Tahoma"/>
          <w:b/>
          <w:sz w:val="24"/>
        </w:rPr>
        <w:t>FEEDBACK:</w:t>
      </w:r>
      <w:r w:rsidRPr="00094DE7">
        <w:rPr>
          <w:rFonts w:ascii="Tahoma" w:hAnsi="Tahoma" w:cs="Tahoma"/>
          <w:sz w:val="24"/>
        </w:rPr>
        <w:t xml:space="preserve"> what will you take home with you from the lesson we have learnt and how would you apply these teachings in your life?</w:t>
      </w:r>
    </w:p>
    <w:p w:rsidR="00D774CD" w:rsidRDefault="00D774CD" w:rsidP="00D774CD">
      <w:pPr>
        <w:jc w:val="both"/>
        <w:rPr>
          <w:rFonts w:ascii="Tahoma" w:hAnsi="Tahoma" w:cs="Tahoma"/>
          <w:sz w:val="24"/>
          <w:szCs w:val="24"/>
        </w:rPr>
      </w:pPr>
    </w:p>
    <w:p w:rsidR="002047CE" w:rsidRDefault="002047CE" w:rsidP="00D774CD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THANK YOU FOR COMING AND GOD BLESS YOU. LOOK FORWARD TO SEEING YOU NEXT WEEK</w:t>
      </w:r>
    </w:p>
    <w:p w:rsidR="00412B66" w:rsidRDefault="00412B66" w:rsidP="00D774CD">
      <w:pPr>
        <w:jc w:val="both"/>
        <w:rPr>
          <w:rFonts w:ascii="Tahoma" w:hAnsi="Tahoma" w:cs="Tahoma"/>
          <w:sz w:val="24"/>
          <w:szCs w:val="24"/>
        </w:rPr>
      </w:pPr>
    </w:p>
    <w:p w:rsidR="00FA5748" w:rsidRDefault="00FA5748" w:rsidP="00D774CD">
      <w:pPr>
        <w:jc w:val="both"/>
        <w:rPr>
          <w:rFonts w:ascii="Tahoma" w:hAnsi="Tahoma" w:cs="Tahoma"/>
          <w:sz w:val="24"/>
          <w:szCs w:val="24"/>
        </w:rPr>
      </w:pPr>
    </w:p>
    <w:p w:rsidR="00FA5748" w:rsidRDefault="00FA5748" w:rsidP="00D774CD">
      <w:pPr>
        <w:jc w:val="both"/>
        <w:rPr>
          <w:rFonts w:ascii="Tahoma" w:hAnsi="Tahoma" w:cs="Tahoma"/>
          <w:sz w:val="24"/>
          <w:szCs w:val="24"/>
        </w:rPr>
      </w:pPr>
    </w:p>
    <w:p w:rsidR="00412B66" w:rsidRDefault="00412B66" w:rsidP="00D774CD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PCC LEADERS GUIDE</w:t>
      </w:r>
    </w:p>
    <w:p w:rsidR="00D10ACD" w:rsidRDefault="00D10ACD" w:rsidP="00D774CD">
      <w:pPr>
        <w:pStyle w:val="ListParagraph"/>
        <w:numPr>
          <w:ilvl w:val="0"/>
          <w:numId w:val="2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The yoke of the devil can be destroyed by the anointing, according to Isaiah 10:27. However, for Christians the yoke has already been destroyed on the cross, for Peter said by His stripes we were healed (2 Peter 2:24). Finally, there is a clarion call for all those who are heavy laden, to exchange the yoke of the devil for the yoke of Jesus Christ, which is easy and light (Matthew 11:28-30).</w:t>
      </w:r>
    </w:p>
    <w:p w:rsidR="00D774CD" w:rsidRDefault="00D774CD" w:rsidP="00D774CD">
      <w:pPr>
        <w:pStyle w:val="ListParagraph"/>
        <w:jc w:val="both"/>
        <w:rPr>
          <w:rFonts w:ascii="Tahoma" w:hAnsi="Tahoma" w:cs="Tahoma"/>
          <w:sz w:val="24"/>
          <w:szCs w:val="24"/>
        </w:rPr>
      </w:pPr>
    </w:p>
    <w:p w:rsidR="00D774CD" w:rsidRPr="00D774CD" w:rsidRDefault="00D774CD" w:rsidP="00D774CD">
      <w:pPr>
        <w:pStyle w:val="ListParagraph"/>
        <w:numPr>
          <w:ilvl w:val="0"/>
          <w:numId w:val="2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The healing anointing can be stirred up </w:t>
      </w:r>
      <w:r w:rsidRPr="00D774CD">
        <w:rPr>
          <w:rFonts w:ascii="Tahoma" w:hAnsi="Tahoma" w:cs="Tahoma"/>
          <w:sz w:val="24"/>
          <w:szCs w:val="24"/>
        </w:rPr>
        <w:t xml:space="preserve">by faith. Ephesians 2:8. It can be stirred up by believing and practicing the word of God Mark 11:24, James 1:22. </w:t>
      </w:r>
      <w:r>
        <w:rPr>
          <w:rFonts w:ascii="Tahoma" w:hAnsi="Tahoma" w:cs="Tahoma"/>
          <w:sz w:val="24"/>
          <w:szCs w:val="24"/>
        </w:rPr>
        <w:t xml:space="preserve">It can be stirred up by confessing the word on a consistent bases. </w:t>
      </w:r>
      <w:proofErr w:type="spellStart"/>
      <w:r>
        <w:rPr>
          <w:rFonts w:ascii="Tahoma" w:hAnsi="Tahoma" w:cs="Tahoma"/>
          <w:sz w:val="24"/>
          <w:szCs w:val="24"/>
        </w:rPr>
        <w:t>Heb</w:t>
      </w:r>
      <w:proofErr w:type="spellEnd"/>
      <w:r>
        <w:rPr>
          <w:rFonts w:ascii="Tahoma" w:hAnsi="Tahoma" w:cs="Tahoma"/>
          <w:sz w:val="24"/>
          <w:szCs w:val="24"/>
        </w:rPr>
        <w:t xml:space="preserve"> 10:23. By the acknowledgement of the Holy Ghost in our lives. Roman 8:11, Philemon 1:6</w:t>
      </w:r>
    </w:p>
    <w:p w:rsidR="00FA5748" w:rsidRDefault="00FA5748" w:rsidP="00D774CD">
      <w:pPr>
        <w:pStyle w:val="ListParagraph"/>
        <w:jc w:val="both"/>
        <w:rPr>
          <w:rFonts w:ascii="Tahoma" w:hAnsi="Tahoma" w:cs="Tahoma"/>
          <w:sz w:val="24"/>
          <w:szCs w:val="24"/>
        </w:rPr>
      </w:pPr>
    </w:p>
    <w:p w:rsidR="004F2870" w:rsidRPr="00412B66" w:rsidRDefault="004F2870" w:rsidP="00D774CD">
      <w:pPr>
        <w:pStyle w:val="ListParagraph"/>
        <w:jc w:val="both"/>
        <w:rPr>
          <w:rFonts w:ascii="Tahoma" w:hAnsi="Tahoma" w:cs="Tahoma"/>
          <w:sz w:val="24"/>
          <w:szCs w:val="24"/>
        </w:rPr>
      </w:pPr>
    </w:p>
    <w:sectPr w:rsidR="004F2870" w:rsidRPr="00412B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970D5"/>
    <w:multiLevelType w:val="hybridMultilevel"/>
    <w:tmpl w:val="965607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D16BD5"/>
    <w:multiLevelType w:val="hybridMultilevel"/>
    <w:tmpl w:val="4E7427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76783E"/>
    <w:multiLevelType w:val="hybridMultilevel"/>
    <w:tmpl w:val="6D56F28A"/>
    <w:lvl w:ilvl="0" w:tplc="040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3">
    <w:nsid w:val="6BD472B4"/>
    <w:multiLevelType w:val="hybridMultilevel"/>
    <w:tmpl w:val="10C6F9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1564AE6"/>
    <w:multiLevelType w:val="hybridMultilevel"/>
    <w:tmpl w:val="616CDD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263"/>
    <w:rsid w:val="0007003D"/>
    <w:rsid w:val="000C322C"/>
    <w:rsid w:val="00110BF0"/>
    <w:rsid w:val="00142DD2"/>
    <w:rsid w:val="001916E6"/>
    <w:rsid w:val="002047CE"/>
    <w:rsid w:val="002A368E"/>
    <w:rsid w:val="002D00F5"/>
    <w:rsid w:val="00311B83"/>
    <w:rsid w:val="00412B66"/>
    <w:rsid w:val="004450C4"/>
    <w:rsid w:val="004F2870"/>
    <w:rsid w:val="00513515"/>
    <w:rsid w:val="005205FC"/>
    <w:rsid w:val="00536AB6"/>
    <w:rsid w:val="005D00D6"/>
    <w:rsid w:val="006177EE"/>
    <w:rsid w:val="006552B0"/>
    <w:rsid w:val="00783DF3"/>
    <w:rsid w:val="0078650D"/>
    <w:rsid w:val="007C75FD"/>
    <w:rsid w:val="008029B9"/>
    <w:rsid w:val="00854DB6"/>
    <w:rsid w:val="0088683A"/>
    <w:rsid w:val="008A5F47"/>
    <w:rsid w:val="008C3C4D"/>
    <w:rsid w:val="00A03A33"/>
    <w:rsid w:val="00AD3323"/>
    <w:rsid w:val="00B111B0"/>
    <w:rsid w:val="00BB1AE0"/>
    <w:rsid w:val="00C963C8"/>
    <w:rsid w:val="00D10ACD"/>
    <w:rsid w:val="00D774CD"/>
    <w:rsid w:val="00DD1CB1"/>
    <w:rsid w:val="00E03A61"/>
    <w:rsid w:val="00E92263"/>
    <w:rsid w:val="00EE2E56"/>
    <w:rsid w:val="00FA5748"/>
    <w:rsid w:val="00FC2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351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D0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00F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351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D0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00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RAPHADO</dc:creator>
  <cp:lastModifiedBy>admin</cp:lastModifiedBy>
  <cp:revision>2</cp:revision>
  <cp:lastPrinted>2016-04-22T09:35:00Z</cp:lastPrinted>
  <dcterms:created xsi:type="dcterms:W3CDTF">2016-04-22T14:24:00Z</dcterms:created>
  <dcterms:modified xsi:type="dcterms:W3CDTF">2016-04-22T14:24:00Z</dcterms:modified>
</cp:coreProperties>
</file>